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5C1" w:rsidRDefault="00EA15C1" w:rsidP="001F3107">
      <w:pPr>
        <w:pStyle w:val="Default"/>
        <w:jc w:val="center"/>
        <w:rPr>
          <w:rFonts w:asciiTheme="minorHAnsi" w:hAnsiTheme="minorHAnsi"/>
          <w:b/>
          <w:bCs/>
          <w:sz w:val="36"/>
          <w:szCs w:val="36"/>
        </w:rPr>
      </w:pPr>
    </w:p>
    <w:p w:rsidR="00EA15C1" w:rsidRDefault="00EA15C1" w:rsidP="001F3107">
      <w:pPr>
        <w:pStyle w:val="Default"/>
        <w:jc w:val="center"/>
        <w:rPr>
          <w:rFonts w:asciiTheme="minorHAnsi" w:hAnsiTheme="minorHAnsi"/>
          <w:b/>
          <w:bCs/>
          <w:sz w:val="36"/>
          <w:szCs w:val="36"/>
        </w:rPr>
      </w:pPr>
    </w:p>
    <w:p w:rsidR="00EE0F0C" w:rsidRDefault="00EE0F0C" w:rsidP="001F3107">
      <w:pPr>
        <w:pStyle w:val="Default"/>
        <w:jc w:val="center"/>
        <w:rPr>
          <w:rFonts w:asciiTheme="minorHAnsi" w:hAnsiTheme="minorHAnsi"/>
          <w:b/>
          <w:bCs/>
          <w:sz w:val="36"/>
          <w:szCs w:val="36"/>
        </w:rPr>
      </w:pPr>
      <w:r w:rsidRPr="00EA15C1">
        <w:rPr>
          <w:rFonts w:asciiTheme="minorHAnsi" w:hAnsiTheme="minorHAnsi"/>
          <w:b/>
          <w:bCs/>
          <w:sz w:val="36"/>
          <w:szCs w:val="36"/>
        </w:rPr>
        <w:t>Community Saf</w:t>
      </w:r>
      <w:r w:rsidR="008F42A8" w:rsidRPr="00EA15C1">
        <w:rPr>
          <w:rFonts w:asciiTheme="minorHAnsi" w:hAnsiTheme="minorHAnsi"/>
          <w:b/>
          <w:bCs/>
          <w:sz w:val="36"/>
          <w:szCs w:val="36"/>
        </w:rPr>
        <w:t xml:space="preserve">ety Development Fund (CSDF) </w:t>
      </w:r>
      <w:r w:rsidR="00910A73">
        <w:rPr>
          <w:rFonts w:asciiTheme="minorHAnsi" w:hAnsiTheme="minorHAnsi"/>
          <w:b/>
          <w:bCs/>
          <w:sz w:val="36"/>
          <w:szCs w:val="36"/>
        </w:rPr>
        <w:t>202</w:t>
      </w:r>
      <w:r w:rsidR="008F2FE0">
        <w:rPr>
          <w:rFonts w:asciiTheme="minorHAnsi" w:hAnsiTheme="minorHAnsi"/>
          <w:b/>
          <w:bCs/>
          <w:sz w:val="36"/>
          <w:szCs w:val="36"/>
        </w:rPr>
        <w:t>3</w:t>
      </w:r>
      <w:r w:rsidR="00910A73">
        <w:rPr>
          <w:rFonts w:asciiTheme="minorHAnsi" w:hAnsiTheme="minorHAnsi"/>
          <w:b/>
          <w:bCs/>
          <w:sz w:val="36"/>
          <w:szCs w:val="36"/>
        </w:rPr>
        <w:t>-2</w:t>
      </w:r>
      <w:r w:rsidR="008F2FE0">
        <w:rPr>
          <w:rFonts w:asciiTheme="minorHAnsi" w:hAnsiTheme="minorHAnsi"/>
          <w:b/>
          <w:bCs/>
          <w:sz w:val="36"/>
          <w:szCs w:val="36"/>
        </w:rPr>
        <w:t>4</w:t>
      </w:r>
    </w:p>
    <w:p w:rsidR="00910A73" w:rsidRDefault="00910A73" w:rsidP="00910A73">
      <w:pPr>
        <w:pStyle w:val="Default"/>
        <w:jc w:val="center"/>
        <w:rPr>
          <w:rFonts w:asciiTheme="minorHAnsi" w:hAnsiTheme="minorHAnsi"/>
          <w:b/>
          <w:bCs/>
          <w:sz w:val="36"/>
          <w:szCs w:val="36"/>
        </w:rPr>
      </w:pPr>
      <w:r w:rsidRPr="00EA15C1">
        <w:rPr>
          <w:rFonts w:asciiTheme="minorHAnsi" w:hAnsiTheme="minorHAnsi"/>
          <w:b/>
          <w:bCs/>
          <w:sz w:val="36"/>
          <w:szCs w:val="36"/>
        </w:rPr>
        <w:t xml:space="preserve">Funding </w:t>
      </w:r>
      <w:r>
        <w:rPr>
          <w:rFonts w:asciiTheme="minorHAnsi" w:hAnsiTheme="minorHAnsi"/>
          <w:b/>
          <w:bCs/>
          <w:sz w:val="36"/>
          <w:szCs w:val="36"/>
        </w:rPr>
        <w:t xml:space="preserve">Criteria and </w:t>
      </w:r>
      <w:r w:rsidRPr="00EA15C1">
        <w:rPr>
          <w:rFonts w:asciiTheme="minorHAnsi" w:hAnsiTheme="minorHAnsi"/>
          <w:b/>
          <w:bCs/>
          <w:sz w:val="36"/>
          <w:szCs w:val="36"/>
        </w:rPr>
        <w:t xml:space="preserve">Guidelines </w:t>
      </w:r>
    </w:p>
    <w:p w:rsidR="00EE0F0C" w:rsidRPr="00DD1E03" w:rsidRDefault="00EE0F0C" w:rsidP="00EE0F0C">
      <w:pPr>
        <w:pStyle w:val="Default"/>
        <w:rPr>
          <w:rFonts w:asciiTheme="minorHAnsi" w:hAnsiTheme="minorHAnsi"/>
          <w:b/>
          <w:bCs/>
          <w:sz w:val="22"/>
          <w:szCs w:val="22"/>
        </w:rPr>
      </w:pPr>
    </w:p>
    <w:p w:rsidR="00DD1E03" w:rsidRDefault="00DD1E03" w:rsidP="00EE0F0C">
      <w:pPr>
        <w:pStyle w:val="Default"/>
        <w:rPr>
          <w:rFonts w:asciiTheme="minorHAnsi" w:hAnsiTheme="minorHAnsi"/>
          <w:b/>
          <w:bCs/>
        </w:rPr>
      </w:pPr>
    </w:p>
    <w:p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w:t>
      </w:r>
      <w:r w:rsidR="00910A73">
        <w:rPr>
          <w:rFonts w:asciiTheme="minorHAnsi" w:hAnsiTheme="minorHAnsi"/>
          <w:sz w:val="22"/>
          <w:szCs w:val="22"/>
        </w:rPr>
        <w:t xml:space="preserve">communities, and </w:t>
      </w:r>
      <w:r w:rsidR="008F42A8" w:rsidRPr="00DD1E03">
        <w:rPr>
          <w:rFonts w:asciiTheme="minorHAnsi" w:hAnsiTheme="minorHAnsi"/>
          <w:sz w:val="22"/>
          <w:szCs w:val="22"/>
        </w:rPr>
        <w:t xml:space="preserve">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w:t>
      </w:r>
      <w:r w:rsidR="00910A73">
        <w:rPr>
          <w:rFonts w:asciiTheme="minorHAnsi" w:hAnsiTheme="minorHAnsi"/>
          <w:sz w:val="22"/>
          <w:szCs w:val="22"/>
        </w:rPr>
        <w:t>support of the PFCC’s Police &amp; Crime Plan</w:t>
      </w:r>
      <w:r w:rsidR="008F42A8" w:rsidRPr="00DD1E03">
        <w:rPr>
          <w:rFonts w:asciiTheme="minorHAnsi" w:hAnsiTheme="minorHAnsi"/>
          <w:sz w:val="22"/>
          <w:szCs w:val="22"/>
        </w:rPr>
        <w:t>.</w:t>
      </w:r>
    </w:p>
    <w:p w:rsidR="00EE0F0C" w:rsidRPr="00DD1E03" w:rsidRDefault="00EE0F0C" w:rsidP="00EE0F0C">
      <w:pPr>
        <w:pStyle w:val="Default"/>
        <w:rPr>
          <w:rFonts w:asciiTheme="minorHAnsi" w:hAnsiTheme="minorHAnsi"/>
          <w:sz w:val="22"/>
          <w:szCs w:val="22"/>
        </w:rPr>
      </w:pPr>
    </w:p>
    <w:p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Further investment in crime prevention</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drug driven violence</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vulnerable people and breaking the cycle of domestic abuse</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violence against women and girls</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Improving support for victims of crime  </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rural and isolated areas</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dog theft</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Preventing business crime, </w:t>
      </w:r>
      <w:proofErr w:type="gramStart"/>
      <w:r w:rsidRPr="00910A73">
        <w:rPr>
          <w:rFonts w:asciiTheme="minorHAnsi" w:hAnsiTheme="minorHAnsi"/>
          <w:sz w:val="22"/>
          <w:szCs w:val="22"/>
        </w:rPr>
        <w:t>fraud</w:t>
      </w:r>
      <w:proofErr w:type="gramEnd"/>
      <w:r w:rsidRPr="00910A73">
        <w:rPr>
          <w:rFonts w:asciiTheme="minorHAnsi" w:hAnsiTheme="minorHAnsi"/>
          <w:sz w:val="22"/>
          <w:szCs w:val="22"/>
        </w:rPr>
        <w:t xml:space="preserve"> and cyber crime</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Improving safety on our roads</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Encouraging volunteers and community support</w:t>
      </w:r>
    </w:p>
    <w:p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Supporting our officers and staff</w:t>
      </w:r>
    </w:p>
    <w:p w:rsidR="001650A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Increasing collaboration</w:t>
      </w:r>
    </w:p>
    <w:p w:rsidR="00910A73" w:rsidRDefault="00910A73" w:rsidP="00B6102B">
      <w:pPr>
        <w:pStyle w:val="Default"/>
        <w:rPr>
          <w:rFonts w:asciiTheme="minorHAnsi" w:hAnsiTheme="minorHAnsi"/>
          <w:sz w:val="22"/>
          <w:szCs w:val="22"/>
        </w:rPr>
      </w:pPr>
    </w:p>
    <w:p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r w:rsidR="00747829">
        <w:rPr>
          <w:rFonts w:asciiTheme="minorHAnsi" w:hAnsiTheme="minorHAnsi"/>
          <w:sz w:val="22"/>
          <w:szCs w:val="22"/>
        </w:rPr>
        <w:t>Grants should not be used as a substitute for statutory funding.</w:t>
      </w:r>
    </w:p>
    <w:p w:rsidR="004E4F92" w:rsidRPr="00DD1E03" w:rsidRDefault="004E4F92" w:rsidP="004E4F92">
      <w:pPr>
        <w:pStyle w:val="Default"/>
        <w:rPr>
          <w:rFonts w:asciiTheme="minorHAnsi" w:hAnsiTheme="minorHAnsi"/>
          <w:sz w:val="22"/>
          <w:szCs w:val="22"/>
        </w:rPr>
      </w:pPr>
    </w:p>
    <w:p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rsidR="00537EAC" w:rsidRPr="00DD1E03" w:rsidRDefault="00537EAC" w:rsidP="004E4F92">
      <w:pPr>
        <w:pStyle w:val="Default"/>
        <w:rPr>
          <w:rFonts w:asciiTheme="minorHAnsi" w:hAnsiTheme="minorHAnsi"/>
          <w:sz w:val="22"/>
          <w:szCs w:val="22"/>
        </w:rPr>
      </w:pPr>
    </w:p>
    <w:p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747829">
        <w:rPr>
          <w:rFonts w:asciiTheme="minorHAnsi" w:hAnsiTheme="minorHAnsi"/>
          <w:sz w:val="22"/>
          <w:szCs w:val="22"/>
        </w:rPr>
        <w:t>required</w:t>
      </w:r>
      <w:r w:rsidRPr="00DD1E03">
        <w:rPr>
          <w:rFonts w:asciiTheme="minorHAnsi" w:hAnsiTheme="minorHAnsi"/>
          <w:sz w:val="22"/>
          <w:szCs w:val="22"/>
        </w:rPr>
        <w:t xml:space="preserve">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rsidR="0013427A" w:rsidRDefault="0013427A" w:rsidP="00EE0F0C">
      <w:pPr>
        <w:pStyle w:val="Default"/>
        <w:rPr>
          <w:rFonts w:asciiTheme="minorHAnsi" w:hAnsiTheme="minorHAnsi"/>
          <w:sz w:val="22"/>
          <w:szCs w:val="22"/>
        </w:rPr>
      </w:pPr>
    </w:p>
    <w:p w:rsidR="0013427A" w:rsidRDefault="0013427A" w:rsidP="0013427A">
      <w:pPr>
        <w:pStyle w:val="Default"/>
        <w:rPr>
          <w:rFonts w:asciiTheme="minorHAnsi" w:hAnsiTheme="minorHAnsi"/>
          <w:sz w:val="22"/>
          <w:szCs w:val="22"/>
        </w:rPr>
      </w:pPr>
      <w:r>
        <w:rPr>
          <w:rFonts w:asciiTheme="minorHAnsi" w:hAnsiTheme="minorHAnsi"/>
          <w:sz w:val="22"/>
          <w:szCs w:val="22"/>
        </w:rPr>
        <w:t xml:space="preserve">The Fund should not be used as a sustainable source of funding and therefore applicants would need to demonstrate how the </w:t>
      </w:r>
      <w:r w:rsidR="00747829">
        <w:rPr>
          <w:rFonts w:asciiTheme="minorHAnsi" w:hAnsiTheme="minorHAnsi"/>
          <w:sz w:val="22"/>
          <w:szCs w:val="22"/>
        </w:rPr>
        <w:t>project,</w:t>
      </w:r>
      <w:r>
        <w:rPr>
          <w:rFonts w:asciiTheme="minorHAnsi" w:hAnsiTheme="minorHAnsi"/>
          <w:sz w:val="22"/>
          <w:szCs w:val="22"/>
        </w:rPr>
        <w:t xml:space="preserve"> </w:t>
      </w:r>
      <w:r w:rsidR="00747829">
        <w:rPr>
          <w:rFonts w:asciiTheme="minorHAnsi" w:hAnsiTheme="minorHAnsi"/>
          <w:sz w:val="22"/>
          <w:szCs w:val="22"/>
        </w:rPr>
        <w:t xml:space="preserve">or its outcomes, </w:t>
      </w:r>
      <w:r>
        <w:rPr>
          <w:rFonts w:asciiTheme="minorHAnsi" w:hAnsiTheme="minorHAnsi"/>
          <w:sz w:val="22"/>
          <w:szCs w:val="22"/>
        </w:rPr>
        <w:t xml:space="preserve">will be continued after PFCC funding </w:t>
      </w:r>
      <w:r w:rsidR="00747829">
        <w:rPr>
          <w:rFonts w:asciiTheme="minorHAnsi" w:hAnsiTheme="minorHAnsi"/>
          <w:sz w:val="22"/>
          <w:szCs w:val="22"/>
        </w:rPr>
        <w:t>has expired</w:t>
      </w:r>
      <w:r>
        <w:rPr>
          <w:rFonts w:asciiTheme="minorHAnsi" w:hAnsiTheme="minorHAnsi"/>
          <w:sz w:val="22"/>
          <w:szCs w:val="22"/>
        </w:rPr>
        <w:t xml:space="preserve">. </w:t>
      </w:r>
    </w:p>
    <w:p w:rsidR="0013427A" w:rsidRPr="00DD1E03" w:rsidRDefault="0013427A" w:rsidP="0013427A">
      <w:pPr>
        <w:pStyle w:val="Default"/>
        <w:rPr>
          <w:rFonts w:asciiTheme="minorHAnsi" w:hAnsiTheme="minorHAnsi"/>
          <w:sz w:val="22"/>
          <w:szCs w:val="22"/>
        </w:rPr>
      </w:pPr>
    </w:p>
    <w:p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w:t>
      </w:r>
    </w:p>
    <w:p w:rsidR="0013427A" w:rsidRDefault="0013427A" w:rsidP="00EE0F0C">
      <w:pPr>
        <w:pStyle w:val="Default"/>
        <w:rPr>
          <w:rFonts w:asciiTheme="minorHAnsi" w:hAnsiTheme="minorHAnsi"/>
          <w:sz w:val="22"/>
          <w:szCs w:val="22"/>
        </w:rPr>
      </w:pPr>
    </w:p>
    <w:p w:rsidR="00EE0F0C" w:rsidRPr="00DD1E03" w:rsidRDefault="00EE0F0C" w:rsidP="00EE0F0C">
      <w:pPr>
        <w:pStyle w:val="Default"/>
        <w:rPr>
          <w:rFonts w:asciiTheme="minorHAnsi" w:hAnsiTheme="minorHAnsi"/>
          <w:sz w:val="22"/>
          <w:szCs w:val="22"/>
        </w:rPr>
      </w:pPr>
    </w:p>
    <w:p w:rsidR="00025558" w:rsidRPr="00DD1E03" w:rsidRDefault="00025558" w:rsidP="001A11DE">
      <w:pPr>
        <w:pStyle w:val="Default"/>
        <w:numPr>
          <w:ilvl w:val="0"/>
          <w:numId w:val="5"/>
        </w:numPr>
        <w:rPr>
          <w:rFonts w:asciiTheme="minorHAnsi" w:hAnsiTheme="minorHAnsi"/>
          <w:b/>
          <w:bCs/>
        </w:rPr>
      </w:pPr>
      <w:r w:rsidRPr="00DD1E03">
        <w:rPr>
          <w:rFonts w:asciiTheme="minorHAnsi" w:hAnsiTheme="minorHAnsi"/>
          <w:b/>
          <w:bCs/>
        </w:rPr>
        <w:t>Applications</w:t>
      </w:r>
    </w:p>
    <w:p w:rsidR="00025558" w:rsidRDefault="00025558" w:rsidP="00025558">
      <w:pPr>
        <w:pStyle w:val="Default"/>
        <w:rPr>
          <w:sz w:val="22"/>
          <w:szCs w:val="22"/>
        </w:rPr>
      </w:pPr>
      <w:r w:rsidRPr="00DD1E03">
        <w:rPr>
          <w:rFonts w:asciiTheme="minorHAnsi" w:hAnsiTheme="minorHAnsi"/>
          <w:sz w:val="22"/>
          <w:szCs w:val="22"/>
        </w:rPr>
        <w:t xml:space="preserve">The </w:t>
      </w:r>
      <w:r w:rsidR="001A11DE">
        <w:rPr>
          <w:rFonts w:asciiTheme="minorHAnsi" w:hAnsiTheme="minorHAnsi"/>
          <w:sz w:val="22"/>
          <w:szCs w:val="22"/>
        </w:rPr>
        <w:t>202</w:t>
      </w:r>
      <w:r w:rsidR="008F2FE0">
        <w:rPr>
          <w:rFonts w:asciiTheme="minorHAnsi" w:hAnsiTheme="minorHAnsi"/>
          <w:sz w:val="22"/>
          <w:szCs w:val="22"/>
        </w:rPr>
        <w:t>3</w:t>
      </w:r>
      <w:r w:rsidR="001A11DE">
        <w:rPr>
          <w:rFonts w:asciiTheme="minorHAnsi" w:hAnsiTheme="minorHAnsi"/>
          <w:sz w:val="22"/>
          <w:szCs w:val="22"/>
        </w:rPr>
        <w:t>-</w:t>
      </w:r>
      <w:r w:rsidR="008F2FE0">
        <w:rPr>
          <w:rFonts w:asciiTheme="minorHAnsi" w:hAnsiTheme="minorHAnsi"/>
          <w:sz w:val="22"/>
          <w:szCs w:val="22"/>
        </w:rPr>
        <w:t>4</w:t>
      </w:r>
      <w:r w:rsidRPr="00DD1E03">
        <w:rPr>
          <w:rFonts w:asciiTheme="minorHAnsi" w:hAnsiTheme="minorHAnsi"/>
          <w:sz w:val="22"/>
          <w:szCs w:val="22"/>
        </w:rPr>
        <w:t xml:space="preserve"> CSDF will be open for applications from its launch.  Funding will be allocated </w:t>
      </w:r>
      <w:r w:rsidRPr="00DD1E03">
        <w:rPr>
          <w:sz w:val="22"/>
          <w:szCs w:val="22"/>
        </w:rPr>
        <w:t xml:space="preserve">in </w:t>
      </w:r>
      <w:r w:rsidR="001A11DE">
        <w:rPr>
          <w:sz w:val="22"/>
          <w:szCs w:val="22"/>
        </w:rPr>
        <w:t>1</w:t>
      </w:r>
      <w:r w:rsidRPr="00DD1E03">
        <w:rPr>
          <w:sz w:val="22"/>
          <w:szCs w:val="22"/>
        </w:rPr>
        <w:t xml:space="preserve"> funding round.  </w:t>
      </w:r>
      <w:r w:rsidR="001A11DE">
        <w:rPr>
          <w:sz w:val="22"/>
          <w:szCs w:val="22"/>
        </w:rPr>
        <w:t>The c</w:t>
      </w:r>
      <w:r w:rsidRPr="00DD1E03">
        <w:rPr>
          <w:sz w:val="22"/>
          <w:szCs w:val="22"/>
        </w:rPr>
        <w:t xml:space="preserve">losing date for </w:t>
      </w:r>
      <w:r w:rsidR="001A11DE">
        <w:rPr>
          <w:sz w:val="22"/>
          <w:szCs w:val="22"/>
        </w:rPr>
        <w:t>the 202</w:t>
      </w:r>
      <w:r w:rsidR="008F2FE0">
        <w:rPr>
          <w:sz w:val="22"/>
          <w:szCs w:val="22"/>
        </w:rPr>
        <w:t>3</w:t>
      </w:r>
      <w:r w:rsidR="001A11DE">
        <w:rPr>
          <w:sz w:val="22"/>
          <w:szCs w:val="22"/>
        </w:rPr>
        <w:t>-</w:t>
      </w:r>
      <w:r w:rsidR="008F2FE0">
        <w:rPr>
          <w:sz w:val="22"/>
          <w:szCs w:val="22"/>
        </w:rPr>
        <w:t>4</w:t>
      </w:r>
      <w:r w:rsidR="001A11DE">
        <w:rPr>
          <w:sz w:val="22"/>
          <w:szCs w:val="22"/>
        </w:rPr>
        <w:t xml:space="preserve"> Fund is </w:t>
      </w:r>
      <w:r w:rsidR="00561CA7">
        <w:rPr>
          <w:sz w:val="22"/>
          <w:szCs w:val="22"/>
        </w:rPr>
        <w:t xml:space="preserve">Friday </w:t>
      </w:r>
      <w:r w:rsidR="00BB25C2">
        <w:rPr>
          <w:sz w:val="22"/>
          <w:szCs w:val="22"/>
        </w:rPr>
        <w:t>1</w:t>
      </w:r>
      <w:r w:rsidR="00BB25C2" w:rsidRPr="00BB25C2">
        <w:rPr>
          <w:sz w:val="22"/>
          <w:szCs w:val="22"/>
          <w:vertAlign w:val="superscript"/>
        </w:rPr>
        <w:t>st</w:t>
      </w:r>
      <w:r w:rsidR="00BB25C2">
        <w:rPr>
          <w:sz w:val="22"/>
          <w:szCs w:val="22"/>
        </w:rPr>
        <w:t xml:space="preserve"> March 2024.</w:t>
      </w:r>
    </w:p>
    <w:p w:rsidR="00561CA7" w:rsidRPr="00DD1E03" w:rsidRDefault="00561CA7" w:rsidP="00025558">
      <w:pPr>
        <w:pStyle w:val="Default"/>
        <w:rPr>
          <w:sz w:val="22"/>
          <w:szCs w:val="22"/>
        </w:rPr>
      </w:pPr>
    </w:p>
    <w:p w:rsidR="001650A3" w:rsidRPr="001650A3" w:rsidRDefault="00025558" w:rsidP="00025558">
      <w:pPr>
        <w:pStyle w:val="Default"/>
        <w:rPr>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history="1">
        <w:r w:rsidR="001A11DE" w:rsidRPr="00C932EF">
          <w:rPr>
            <w:rStyle w:val="Hyperlink"/>
            <w:sz w:val="22"/>
            <w:szCs w:val="22"/>
          </w:rPr>
          <w:t>pfcc@essex.police.uk</w:t>
        </w:r>
      </w:hyperlink>
      <w:r w:rsidR="001A11DE">
        <w:rPr>
          <w:sz w:val="22"/>
          <w:szCs w:val="22"/>
        </w:rPr>
        <w:t xml:space="preserve"> or </w:t>
      </w:r>
      <w:hyperlink r:id="rId9" w:history="1">
        <w:r w:rsidR="008F2FE0" w:rsidRPr="001367D4">
          <w:rPr>
            <w:rStyle w:val="Hyperlink"/>
            <w:sz w:val="22"/>
            <w:szCs w:val="22"/>
          </w:rPr>
          <w:t>Claire.hanrahan2@essex.police.uk</w:t>
        </w:r>
      </w:hyperlink>
      <w:r w:rsidR="008F2FE0">
        <w:rPr>
          <w:sz w:val="22"/>
          <w:szCs w:val="22"/>
        </w:rPr>
        <w:t xml:space="preserve">. </w:t>
      </w:r>
      <w:r w:rsidRPr="00DD1E03">
        <w:rPr>
          <w:rFonts w:asciiTheme="minorHAnsi" w:hAnsiTheme="minorHAnsi"/>
          <w:sz w:val="22"/>
          <w:szCs w:val="22"/>
        </w:rPr>
        <w:t xml:space="preserve">We aim to </w:t>
      </w:r>
      <w:proofErr w:type="gramStart"/>
      <w:r w:rsidRPr="00DD1E03">
        <w:rPr>
          <w:rFonts w:asciiTheme="minorHAnsi" w:hAnsiTheme="minorHAnsi"/>
          <w:sz w:val="22"/>
          <w:szCs w:val="22"/>
        </w:rPr>
        <w:t>make a decision</w:t>
      </w:r>
      <w:proofErr w:type="gramEnd"/>
      <w:r w:rsidRPr="00DD1E03">
        <w:rPr>
          <w:rFonts w:asciiTheme="minorHAnsi" w:hAnsiTheme="minorHAnsi"/>
          <w:sz w:val="22"/>
          <w:szCs w:val="22"/>
        </w:rPr>
        <w:t xml:space="preserve"> and respond to applicants </w:t>
      </w:r>
      <w:r w:rsidR="001A11DE">
        <w:rPr>
          <w:rFonts w:asciiTheme="minorHAnsi" w:hAnsiTheme="minorHAnsi"/>
          <w:sz w:val="22"/>
          <w:szCs w:val="22"/>
        </w:rPr>
        <w:t>by 31</w:t>
      </w:r>
      <w:r w:rsidR="001A11DE" w:rsidRPr="001A11DE">
        <w:rPr>
          <w:rFonts w:asciiTheme="minorHAnsi" w:hAnsiTheme="minorHAnsi"/>
          <w:sz w:val="22"/>
          <w:szCs w:val="22"/>
          <w:vertAlign w:val="superscript"/>
        </w:rPr>
        <w:t>st</w:t>
      </w:r>
      <w:r w:rsidR="001A11DE">
        <w:rPr>
          <w:rFonts w:asciiTheme="minorHAnsi" w:hAnsiTheme="minorHAnsi"/>
          <w:sz w:val="22"/>
          <w:szCs w:val="22"/>
        </w:rPr>
        <w:t xml:space="preserve"> March 202</w:t>
      </w:r>
      <w:r w:rsidR="008F2FE0">
        <w:rPr>
          <w:rFonts w:asciiTheme="minorHAnsi" w:hAnsiTheme="minorHAnsi"/>
          <w:sz w:val="22"/>
          <w:szCs w:val="22"/>
        </w:rPr>
        <w:t>4</w:t>
      </w:r>
      <w:r w:rsidRPr="00DD1E03">
        <w:rPr>
          <w:rFonts w:asciiTheme="minorHAnsi" w:hAnsiTheme="minorHAnsi"/>
          <w:sz w:val="22"/>
          <w:szCs w:val="22"/>
        </w:rPr>
        <w:t>.</w:t>
      </w:r>
    </w:p>
    <w:p w:rsidR="00025558" w:rsidRPr="00DD1E03" w:rsidRDefault="00025558" w:rsidP="00537EAC">
      <w:pPr>
        <w:pStyle w:val="Default"/>
        <w:rPr>
          <w:rFonts w:asciiTheme="minorHAnsi" w:hAnsiTheme="minorHAnsi"/>
          <w:bCs/>
          <w:sz w:val="22"/>
          <w:szCs w:val="22"/>
        </w:rPr>
      </w:pPr>
    </w:p>
    <w:p w:rsidR="00537EAC" w:rsidRPr="00DD1E03" w:rsidRDefault="00537EAC" w:rsidP="001A11DE">
      <w:pPr>
        <w:pStyle w:val="Default"/>
        <w:numPr>
          <w:ilvl w:val="0"/>
          <w:numId w:val="5"/>
        </w:numPr>
        <w:rPr>
          <w:rFonts w:asciiTheme="minorHAnsi" w:hAnsiTheme="minorHAnsi"/>
          <w:b/>
          <w:bCs/>
        </w:rPr>
      </w:pPr>
      <w:r w:rsidRPr="00DD1E03">
        <w:rPr>
          <w:rFonts w:asciiTheme="minorHAnsi" w:hAnsiTheme="minorHAnsi"/>
          <w:b/>
          <w:bCs/>
        </w:rPr>
        <w:t xml:space="preserve">Decision-making </w:t>
      </w:r>
    </w:p>
    <w:p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w:t>
      </w:r>
      <w:proofErr w:type="gramStart"/>
      <w:r w:rsidRPr="00DD1E03">
        <w:rPr>
          <w:rFonts w:asciiTheme="minorHAnsi" w:hAnsiTheme="minorHAnsi"/>
          <w:sz w:val="22"/>
          <w:szCs w:val="22"/>
        </w:rPr>
        <w:t>activity, and</w:t>
      </w:r>
      <w:proofErr w:type="gramEnd"/>
      <w:r w:rsidRPr="00DD1E03">
        <w:rPr>
          <w:rFonts w:asciiTheme="minorHAnsi" w:hAnsiTheme="minorHAnsi"/>
          <w:sz w:val="22"/>
          <w:szCs w:val="22"/>
        </w:rPr>
        <w:t xml:space="preserve">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rsidR="00537EAC" w:rsidRPr="00DD1E03" w:rsidRDefault="00537EAC" w:rsidP="00EE0F0C">
      <w:pPr>
        <w:pStyle w:val="Default"/>
        <w:rPr>
          <w:rFonts w:asciiTheme="minorHAnsi" w:hAnsiTheme="minorHAnsi"/>
          <w:sz w:val="22"/>
          <w:szCs w:val="22"/>
        </w:rPr>
      </w:pPr>
    </w:p>
    <w:p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rsidR="001650A3" w:rsidRDefault="001650A3" w:rsidP="00666755">
      <w:pPr>
        <w:pStyle w:val="Default"/>
        <w:rPr>
          <w:rFonts w:asciiTheme="minorHAnsi" w:hAnsiTheme="minorHAnsi"/>
          <w:sz w:val="22"/>
          <w:szCs w:val="22"/>
        </w:rPr>
      </w:pPr>
    </w:p>
    <w:p w:rsidR="00565160" w:rsidRDefault="001650A3" w:rsidP="001650A3">
      <w:pPr>
        <w:pStyle w:val="PlainText"/>
      </w:pPr>
      <w:r>
        <w:t>Decisions made will also try to ensure fair proportionate distribution of funding across Essex and the unitary authorities of Southend and Thurrock, and between the priorities within the Police and Crime Plan.</w:t>
      </w:r>
    </w:p>
    <w:p w:rsidR="001650A3" w:rsidRPr="00DD1E03" w:rsidRDefault="001650A3" w:rsidP="001650A3">
      <w:pPr>
        <w:spacing w:after="0"/>
      </w:pPr>
    </w:p>
    <w:p w:rsidR="00537EAC" w:rsidRPr="00DD1E03" w:rsidRDefault="00025558" w:rsidP="001A11DE">
      <w:pPr>
        <w:pStyle w:val="Default"/>
        <w:numPr>
          <w:ilvl w:val="0"/>
          <w:numId w:val="5"/>
        </w:numPr>
        <w:rPr>
          <w:rFonts w:asciiTheme="minorHAnsi" w:hAnsiTheme="minorHAnsi"/>
          <w:b/>
        </w:rPr>
      </w:pPr>
      <w:r w:rsidRPr="00DD1E03">
        <w:rPr>
          <w:rFonts w:asciiTheme="minorHAnsi" w:hAnsiTheme="minorHAnsi"/>
          <w:b/>
        </w:rPr>
        <w:t>Funding</w:t>
      </w:r>
    </w:p>
    <w:p w:rsidR="001650A3" w:rsidRPr="00DD1E03" w:rsidRDefault="00025558" w:rsidP="00025558">
      <w:pPr>
        <w:spacing w:after="0"/>
      </w:pPr>
      <w:r w:rsidRPr="00DD1E03">
        <w:t xml:space="preserve">The allocation for the </w:t>
      </w:r>
      <w:r w:rsidR="001A11DE">
        <w:t>202</w:t>
      </w:r>
      <w:r w:rsidR="008F2FE0">
        <w:t>3</w:t>
      </w:r>
      <w:r w:rsidR="001A11DE">
        <w:t>-</w:t>
      </w:r>
      <w:r w:rsidR="008F2FE0">
        <w:t>4</w:t>
      </w:r>
      <w:r w:rsidRPr="00DD1E03">
        <w:t xml:space="preserve"> Community Safety Development Fund is </w:t>
      </w:r>
      <w:r w:rsidR="001A11DE">
        <w:t xml:space="preserve">around </w:t>
      </w:r>
      <w:r w:rsidRPr="00DD1E03">
        <w:t>£</w:t>
      </w:r>
      <w:r w:rsidR="00E50326">
        <w:t>250,000</w:t>
      </w:r>
      <w:r w:rsidRPr="00DD1E03">
        <w:t xml:space="preserve">. Applications for PFCC funding </w:t>
      </w:r>
      <w:proofErr w:type="gramStart"/>
      <w:r w:rsidRPr="00DD1E03">
        <w:t>in excess of</w:t>
      </w:r>
      <w:proofErr w:type="gramEnd"/>
      <w:r w:rsidRPr="00DD1E03">
        <w:t xml:space="preserve"> £20,000 are unlikely to be </w:t>
      </w:r>
      <w:r w:rsidR="008F2FE0">
        <w:t>successful.</w:t>
      </w:r>
    </w:p>
    <w:p w:rsidR="00EE0F0C" w:rsidRPr="00DD1E03" w:rsidRDefault="00EE0F0C" w:rsidP="00EE0F0C">
      <w:pPr>
        <w:pStyle w:val="Default"/>
        <w:rPr>
          <w:rFonts w:asciiTheme="minorHAnsi" w:hAnsiTheme="minorHAnsi"/>
          <w:sz w:val="22"/>
          <w:szCs w:val="22"/>
        </w:rPr>
      </w:pPr>
    </w:p>
    <w:p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w:t>
      </w:r>
      <w:r w:rsidR="00124B5B">
        <w:rPr>
          <w:rFonts w:asciiTheme="minorHAnsi" w:hAnsiTheme="minorHAnsi"/>
          <w:sz w:val="22"/>
          <w:szCs w:val="22"/>
        </w:rPr>
        <w:t xml:space="preserve">will normally </w:t>
      </w:r>
      <w:r w:rsidRPr="00DD1E03">
        <w:rPr>
          <w:rFonts w:asciiTheme="minorHAnsi" w:hAnsiTheme="minorHAnsi"/>
          <w:sz w:val="22"/>
          <w:szCs w:val="22"/>
        </w:rPr>
        <w:t xml:space="preserve">be </w:t>
      </w:r>
      <w:r w:rsidR="00124B5B">
        <w:rPr>
          <w:rFonts w:asciiTheme="minorHAnsi" w:hAnsiTheme="minorHAnsi"/>
          <w:sz w:val="22"/>
          <w:szCs w:val="22"/>
        </w:rPr>
        <w:t xml:space="preserve">restricted to </w:t>
      </w:r>
      <w:r w:rsidRPr="00DD1E03">
        <w:rPr>
          <w:rFonts w:asciiTheme="minorHAnsi" w:hAnsiTheme="minorHAnsi"/>
          <w:sz w:val="22"/>
          <w:szCs w:val="22"/>
        </w:rPr>
        <w:t xml:space="preserve">one year </w:t>
      </w:r>
      <w:r w:rsidR="00124B5B">
        <w:rPr>
          <w:rFonts w:asciiTheme="minorHAnsi" w:hAnsiTheme="minorHAnsi"/>
          <w:sz w:val="22"/>
          <w:szCs w:val="22"/>
        </w:rPr>
        <w:t>from release of funding</w:t>
      </w:r>
      <w:r w:rsidR="00594087" w:rsidRPr="00DD1E03">
        <w:rPr>
          <w:rFonts w:asciiTheme="minorHAnsi" w:hAnsiTheme="minorHAnsi"/>
          <w:sz w:val="22"/>
          <w:szCs w:val="22"/>
        </w:rPr>
        <w:t>.</w:t>
      </w:r>
    </w:p>
    <w:p w:rsidR="00EE0F0C" w:rsidRPr="00DD1E03" w:rsidRDefault="00EE0F0C" w:rsidP="00EE0F0C">
      <w:pPr>
        <w:pStyle w:val="Default"/>
        <w:rPr>
          <w:rFonts w:asciiTheme="minorHAnsi" w:hAnsiTheme="minorHAnsi"/>
          <w:sz w:val="22"/>
          <w:szCs w:val="22"/>
        </w:rPr>
      </w:pPr>
    </w:p>
    <w:p w:rsidR="00EE0F0C" w:rsidRPr="00DD1E03" w:rsidRDefault="00EE0F0C" w:rsidP="001A11DE">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rsidR="00025558" w:rsidRPr="00DD1E03" w:rsidRDefault="00025558" w:rsidP="00025558">
      <w:pPr>
        <w:pStyle w:val="Default"/>
        <w:rPr>
          <w:rStyle w:val="Hyperlink"/>
          <w:rFonts w:asciiTheme="minorHAnsi" w:hAnsiTheme="minorHAnsi"/>
          <w:color w:val="000000"/>
          <w:sz w:val="22"/>
          <w:szCs w:val="22"/>
          <w:u w:val="none"/>
        </w:rPr>
      </w:pP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r w:rsidR="008F2FE0">
        <w:rPr>
          <w:rStyle w:val="Hyperlink"/>
          <w:rFonts w:asciiTheme="minorHAnsi" w:hAnsiTheme="minorHAnsi"/>
          <w:color w:val="000000"/>
          <w:sz w:val="22"/>
          <w:szCs w:val="22"/>
          <w:u w:val="none"/>
        </w:rPr>
        <w:t>.</w:t>
      </w:r>
    </w:p>
    <w:p w:rsidR="00025558" w:rsidRPr="00DD1E03" w:rsidRDefault="00025558" w:rsidP="00025558">
      <w:pPr>
        <w:pStyle w:val="Default"/>
        <w:rPr>
          <w:rStyle w:val="Hyperlink"/>
          <w:rFonts w:asciiTheme="minorHAnsi" w:hAnsiTheme="minorHAnsi"/>
          <w:color w:val="000000"/>
          <w:sz w:val="22"/>
          <w:szCs w:val="22"/>
          <w:u w:val="none"/>
        </w:rPr>
      </w:pPr>
    </w:p>
    <w:p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’s priorities.  This may be in the form of videos, press releases</w:t>
      </w:r>
      <w:r w:rsidR="001A11DE">
        <w:rPr>
          <w:rFonts w:asciiTheme="minorHAnsi" w:hAnsiTheme="minorHAnsi"/>
          <w:sz w:val="22"/>
          <w:szCs w:val="22"/>
        </w:rPr>
        <w:t>, visits from the PFCC</w:t>
      </w:r>
      <w:r w:rsidRPr="00DD1E03">
        <w:rPr>
          <w:rFonts w:asciiTheme="minorHAnsi" w:hAnsiTheme="minorHAnsi"/>
          <w:sz w:val="22"/>
          <w:szCs w:val="22"/>
        </w:rPr>
        <w:t xml:space="preserve"> or social media activity.  </w:t>
      </w:r>
    </w:p>
    <w:p w:rsidR="00666755" w:rsidRPr="00DD1E03" w:rsidRDefault="00666755" w:rsidP="00EE0F0C">
      <w:pPr>
        <w:pStyle w:val="Default"/>
        <w:rPr>
          <w:rFonts w:asciiTheme="minorHAnsi" w:hAnsiTheme="minorHAnsi"/>
          <w:sz w:val="22"/>
          <w:szCs w:val="22"/>
        </w:rPr>
      </w:pPr>
    </w:p>
    <w:p w:rsidR="001F3107" w:rsidRPr="00DD1E03" w:rsidRDefault="001F3107" w:rsidP="001A11DE">
      <w:pPr>
        <w:pStyle w:val="Default"/>
        <w:numPr>
          <w:ilvl w:val="0"/>
          <w:numId w:val="5"/>
        </w:numPr>
        <w:rPr>
          <w:rFonts w:asciiTheme="minorHAnsi" w:hAnsiTheme="minorHAnsi"/>
          <w:b/>
        </w:rPr>
      </w:pPr>
      <w:r w:rsidRPr="00DD1E03">
        <w:rPr>
          <w:rFonts w:asciiTheme="minorHAnsi" w:hAnsiTheme="minorHAnsi"/>
          <w:b/>
        </w:rPr>
        <w:t>Hints and Tips</w:t>
      </w:r>
    </w:p>
    <w:p w:rsidR="00DD1E03" w:rsidRPr="00DD1E03" w:rsidRDefault="00DD1E03" w:rsidP="001F3107">
      <w:pPr>
        <w:pStyle w:val="Default"/>
        <w:rPr>
          <w:rFonts w:asciiTheme="minorHAnsi" w:hAnsiTheme="minorHAnsi"/>
          <w:b/>
          <w:sz w:val="22"/>
          <w:szCs w:val="22"/>
        </w:rPr>
      </w:pPr>
    </w:p>
    <w:p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10"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r w:rsidR="008F2FE0">
        <w:rPr>
          <w:rFonts w:asciiTheme="minorHAnsi" w:hAnsiTheme="minorHAnsi"/>
          <w:sz w:val="22"/>
          <w:szCs w:val="22"/>
        </w:rPr>
        <w:t>.</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r w:rsidR="008F2FE0">
        <w:rPr>
          <w:rFonts w:asciiTheme="minorHAnsi" w:hAnsiTheme="minorHAnsi"/>
          <w:sz w:val="22"/>
          <w:szCs w:val="22"/>
        </w:rPr>
        <w:t>.</w:t>
      </w:r>
    </w:p>
    <w:p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Where appropriate, </w:t>
      </w:r>
      <w:r w:rsidR="00404647">
        <w:rPr>
          <w:rFonts w:asciiTheme="minorHAnsi" w:hAnsiTheme="minorHAnsi"/>
          <w:sz w:val="22"/>
          <w:szCs w:val="22"/>
        </w:rPr>
        <w:t xml:space="preserve">we ask applicants to secure </w:t>
      </w:r>
      <w:r w:rsidRPr="00DD1E03">
        <w:rPr>
          <w:rFonts w:asciiTheme="minorHAnsi" w:hAnsiTheme="minorHAnsi"/>
          <w:sz w:val="22"/>
          <w:szCs w:val="22"/>
        </w:rPr>
        <w:t>e</w:t>
      </w:r>
      <w:r w:rsidR="00565160" w:rsidRPr="00DD1E03">
        <w:rPr>
          <w:rFonts w:asciiTheme="minorHAnsi" w:hAnsiTheme="minorHAnsi"/>
          <w:sz w:val="22"/>
          <w:szCs w:val="22"/>
        </w:rPr>
        <w:t>ndorsement from local Community Safety Partnerships</w:t>
      </w:r>
      <w:r w:rsidR="00404647">
        <w:rPr>
          <w:rFonts w:asciiTheme="minorHAnsi" w:hAnsiTheme="minorHAnsi"/>
          <w:sz w:val="22"/>
          <w:szCs w:val="22"/>
        </w:rPr>
        <w:t xml:space="preserve">; </w:t>
      </w:r>
      <w:r w:rsidR="00594087" w:rsidRPr="00DD1E03">
        <w:rPr>
          <w:rFonts w:asciiTheme="minorHAnsi" w:hAnsiTheme="minorHAnsi"/>
          <w:sz w:val="22"/>
          <w:szCs w:val="22"/>
        </w:rPr>
        <w:t xml:space="preserve">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00404647">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r w:rsidR="008F2FE0">
        <w:rPr>
          <w:rFonts w:asciiTheme="minorHAnsi" w:hAnsiTheme="minorHAnsi"/>
          <w:sz w:val="22"/>
          <w:szCs w:val="22"/>
        </w:rPr>
        <w:t>.</w:t>
      </w:r>
    </w:p>
    <w:p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1" w:history="1">
        <w:r w:rsidR="00404647" w:rsidRPr="0056193D">
          <w:rPr>
            <w:rStyle w:val="Hyperlink"/>
            <w:rFonts w:asciiTheme="minorHAnsi" w:hAnsiTheme="minorHAnsi"/>
            <w:sz w:val="22"/>
            <w:szCs w:val="22"/>
          </w:rPr>
          <w:t>PFCC@essex.police.uk</w:t>
        </w:r>
      </w:hyperlink>
    </w:p>
    <w:p w:rsidR="00025558" w:rsidRPr="00DD1E03" w:rsidRDefault="00025558" w:rsidP="00DB59FC">
      <w:pPr>
        <w:pStyle w:val="Default"/>
        <w:spacing w:after="68"/>
        <w:rPr>
          <w:rStyle w:val="Hyperlink"/>
          <w:rFonts w:asciiTheme="minorHAnsi" w:hAnsiTheme="minorHAnsi"/>
          <w:b/>
          <w:color w:val="000000"/>
          <w:sz w:val="22"/>
          <w:szCs w:val="22"/>
          <w:u w:val="none"/>
        </w:rPr>
      </w:pPr>
    </w:p>
    <w:p w:rsidR="00DB59FC" w:rsidRPr="00DD1E03" w:rsidRDefault="00DB59F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rsidR="00404647" w:rsidRDefault="00404647" w:rsidP="00485417">
      <w:pPr>
        <w:pStyle w:val="Default"/>
        <w:spacing w:after="68"/>
        <w:rPr>
          <w:rStyle w:val="Hyperlink"/>
          <w:rFonts w:asciiTheme="minorHAnsi" w:hAnsiTheme="minorHAnsi"/>
          <w:color w:val="000000"/>
          <w:sz w:val="22"/>
          <w:szCs w:val="22"/>
          <w:u w:val="none"/>
        </w:rPr>
      </w:pPr>
    </w:p>
    <w:p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w:t>
      </w:r>
      <w:proofErr w:type="gramStart"/>
      <w:r w:rsidRPr="00DD1E03">
        <w:rPr>
          <w:rStyle w:val="Hyperlink"/>
          <w:rFonts w:asciiTheme="minorHAnsi" w:hAnsiTheme="minorHAnsi"/>
          <w:color w:val="000000"/>
          <w:sz w:val="22"/>
          <w:szCs w:val="22"/>
          <w:u w:val="none"/>
        </w:rPr>
        <w:t>third party</w:t>
      </w:r>
      <w:proofErr w:type="gramEnd"/>
      <w:r w:rsidRPr="00DD1E03">
        <w:rPr>
          <w:rStyle w:val="Hyperlink"/>
          <w:rFonts w:asciiTheme="minorHAnsi" w:hAnsiTheme="minorHAnsi"/>
          <w:color w:val="000000"/>
          <w:sz w:val="22"/>
          <w:szCs w:val="22"/>
          <w:u w:val="none"/>
        </w:rPr>
        <w:t xml:space="preserve">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rsidR="00485417" w:rsidRPr="00DD1E03" w:rsidRDefault="00485417" w:rsidP="00485417">
      <w:pPr>
        <w:pStyle w:val="Default"/>
        <w:spacing w:after="68"/>
        <w:rPr>
          <w:rStyle w:val="Hyperlink"/>
          <w:rFonts w:asciiTheme="minorHAnsi" w:hAnsiTheme="minorHAnsi"/>
          <w:color w:val="000000"/>
          <w:sz w:val="22"/>
          <w:szCs w:val="22"/>
          <w:u w:val="none"/>
        </w:rPr>
      </w:pPr>
    </w:p>
    <w:p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rsidR="00651FFC" w:rsidRDefault="00651FFC" w:rsidP="00DB59FC">
      <w:pPr>
        <w:pStyle w:val="Default"/>
        <w:spacing w:after="68"/>
        <w:rPr>
          <w:rStyle w:val="Hyperlink"/>
          <w:rFonts w:asciiTheme="minorHAnsi" w:hAnsiTheme="minorHAnsi"/>
          <w:color w:val="000000"/>
          <w:sz w:val="22"/>
          <w:szCs w:val="22"/>
          <w:u w:val="none"/>
        </w:rPr>
      </w:pPr>
    </w:p>
    <w:p w:rsidR="007C2CCF"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rsidR="009619AA" w:rsidRDefault="009619AA" w:rsidP="00DB59FC">
      <w:pPr>
        <w:pStyle w:val="Default"/>
        <w:spacing w:after="68"/>
        <w:rPr>
          <w:rStyle w:val="Hyperlink"/>
          <w:rFonts w:asciiTheme="minorHAnsi" w:hAnsiTheme="minorHAnsi"/>
          <w:color w:val="000000"/>
          <w:sz w:val="22"/>
          <w:szCs w:val="22"/>
          <w:u w:val="none"/>
        </w:rPr>
      </w:pPr>
    </w:p>
    <w:p w:rsidR="00357E8C" w:rsidRPr="00DD1E03" w:rsidRDefault="00357E8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proofErr w:type="gramStart"/>
      <w:r w:rsidR="00A50135" w:rsidRPr="00DD1E03">
        <w:rPr>
          <w:rStyle w:val="Hyperlink"/>
          <w:rFonts w:asciiTheme="minorHAnsi" w:hAnsiTheme="minorHAnsi"/>
          <w:color w:val="000000"/>
          <w:sz w:val="22"/>
          <w:szCs w:val="22"/>
          <w:u w:val="none"/>
        </w:rPr>
        <w:t>in order to</w:t>
      </w:r>
      <w:proofErr w:type="gramEnd"/>
      <w:r w:rsidR="00A50135" w:rsidRPr="00DD1E03">
        <w:rPr>
          <w:rStyle w:val="Hyperlink"/>
          <w:rFonts w:asciiTheme="minorHAnsi" w:hAnsiTheme="minorHAnsi"/>
          <w:color w:val="000000"/>
          <w:sz w:val="22"/>
          <w:szCs w:val="22"/>
          <w:u w:val="none"/>
        </w:rPr>
        <w:t xml:space="preserve"> protect those client groups according to legislation. All applicants who are likely to include children or vulnerable adults are to demonstrate a safeguarding policy. </w:t>
      </w:r>
    </w:p>
    <w:p w:rsidR="00026811" w:rsidRPr="00026811" w:rsidRDefault="00026811" w:rsidP="00DB59FC">
      <w:pPr>
        <w:rPr>
          <w:b/>
        </w:rPr>
      </w:pPr>
      <w:r w:rsidRPr="00DD1E03">
        <w:rPr>
          <w:rStyle w:val="Hyperlink"/>
        </w:rPr>
        <w:br w:type="page"/>
      </w:r>
      <w:r w:rsidRPr="00026811">
        <w:rPr>
          <w:b/>
        </w:rPr>
        <w:t>Appendix A – Community Safety Partnership and Council for Voluntary Service contacts</w:t>
      </w:r>
    </w:p>
    <w:p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819"/>
      </w:tblGrid>
      <w:tr w:rsidR="00026811" w:rsidRPr="00026811"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r w:rsidR="00561CA7">
              <w:rPr>
                <w:rFonts w:ascii="Calibri" w:eastAsia="Times New Roman" w:hAnsi="Calibri" w:cs="Times New Roman"/>
                <w:b/>
                <w:bCs/>
                <w:color w:val="000000"/>
                <w:lang w:eastAsia="en-GB"/>
              </w:rPr>
              <w:t>/OFFICERS</w:t>
            </w:r>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800CDF"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Hopcroft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871DBF" w:rsidP="00026811">
            <w:pPr>
              <w:spacing w:after="0" w:line="240" w:lineRule="auto"/>
              <w:rPr>
                <w:rFonts w:ascii="Calibri" w:eastAsia="Times New Roman" w:hAnsi="Calibri" w:cs="Times New Roman"/>
                <w:color w:val="0000FF"/>
                <w:u w:val="single"/>
                <w:lang w:eastAsia="en-GB"/>
              </w:rPr>
            </w:pPr>
            <w:hyperlink r:id="rId12" w:history="1">
              <w:r w:rsidR="00800CDF" w:rsidRPr="0093689C">
                <w:rPr>
                  <w:rStyle w:val="Hyperlink"/>
                </w:rPr>
                <w:t>lisa.hopcroft@basildon.gov.uk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871DBF"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rsidTr="00C95C1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811" w:rsidRPr="00026811" w:rsidRDefault="00561CA7"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026811" w:rsidRPr="00026811" w:rsidRDefault="00561CA7" w:rsidP="00026811">
            <w:pPr>
              <w:spacing w:after="0" w:line="240" w:lineRule="auto"/>
              <w:rPr>
                <w:rFonts w:ascii="Calibri" w:eastAsia="Times New Roman" w:hAnsi="Calibri" w:cs="Times New Roman"/>
                <w:color w:val="0000FF"/>
                <w:u w:val="single"/>
                <w:lang w:eastAsia="en-GB"/>
              </w:rPr>
            </w:pPr>
            <w:r w:rsidRPr="00561CA7">
              <w:rPr>
                <w:rFonts w:ascii="Calibri" w:eastAsia="Times New Roman" w:hAnsi="Calibri" w:cs="Times New Roman"/>
                <w:color w:val="0000FF"/>
                <w:u w:val="single"/>
                <w:lang w:eastAsia="en-GB"/>
              </w:rPr>
              <w:t>daniel.cannon@brentwood.gov.uk</w:t>
            </w:r>
          </w:p>
        </w:tc>
      </w:tr>
      <w:tr w:rsidR="00561CA7" w:rsidRPr="00026811" w:rsidTr="008F2FE0">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FF"/>
                <w:u w:val="single"/>
                <w:lang w:eastAsia="en-GB"/>
              </w:rPr>
            </w:pPr>
            <w:r w:rsidRPr="00561CA7">
              <w:rPr>
                <w:rFonts w:ascii="Calibri" w:eastAsia="Times New Roman" w:hAnsi="Calibri" w:cs="Times New Roman"/>
                <w:color w:val="0000FF"/>
                <w:u w:val="single"/>
                <w:lang w:eastAsia="en-GB"/>
              </w:rPr>
              <w:t>daniel.cannon@brentwood.gov.uk</w:t>
            </w:r>
          </w:p>
        </w:tc>
      </w:tr>
      <w:tr w:rsidR="00561CA7"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14" w:history="1">
              <w:r w:rsidR="00561CA7" w:rsidRPr="00026811">
                <w:rPr>
                  <w:rFonts w:ascii="Calibri" w:eastAsia="Times New Roman" w:hAnsi="Calibri" w:cs="Times New Roman"/>
                  <w:color w:val="0000FF"/>
                  <w:u w:val="single"/>
                  <w:lang w:eastAsia="en-GB"/>
                </w:rPr>
                <w:t>spencer.clarke@chelmsford.gov.uk</w:t>
              </w:r>
            </w:hyperlink>
          </w:p>
        </w:tc>
      </w:tr>
      <w:tr w:rsidR="00561CA7" w:rsidRPr="00026811" w:rsidTr="008F2FE0">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1CA7" w:rsidRDefault="00561CA7" w:rsidP="00561CA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Hobson</w:t>
            </w:r>
          </w:p>
          <w:p w:rsidR="00561CA7" w:rsidRPr="00561CA7" w:rsidRDefault="00561CA7" w:rsidP="00561CA7">
            <w:pPr>
              <w:spacing w:after="0" w:line="240" w:lineRule="auto"/>
              <w:rPr>
                <w:rFonts w:ascii="Calibri" w:eastAsia="Times New Roman" w:hAnsi="Calibri" w:cs="Times New Roman"/>
                <w:color w:val="000000"/>
                <w:lang w:eastAsia="en-GB"/>
              </w:rPr>
            </w:pPr>
            <w:r w:rsidRPr="00561CA7">
              <w:rPr>
                <w:rFonts w:ascii="Calibri" w:eastAsia="Times New Roman" w:hAnsi="Calibri" w:cs="Times New Roman"/>
                <w:lang w:eastAsia="en-GB"/>
              </w:rPr>
              <w:t>Samantha Goodman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561CA7" w:rsidRDefault="00871DBF" w:rsidP="00561CA7">
            <w:pPr>
              <w:spacing w:after="0" w:line="240" w:lineRule="auto"/>
              <w:rPr>
                <w:rFonts w:ascii="Calibri" w:eastAsia="Times New Roman" w:hAnsi="Calibri" w:cs="Times New Roman"/>
                <w:color w:val="0000FF"/>
                <w:u w:val="single"/>
                <w:lang w:eastAsia="en-GB"/>
              </w:rPr>
            </w:pPr>
            <w:hyperlink r:id="rId15" w:history="1">
              <w:r w:rsidR="00561CA7" w:rsidRPr="000549F9">
                <w:rPr>
                  <w:rStyle w:val="Hyperlink"/>
                  <w:rFonts w:ascii="Calibri" w:eastAsia="Times New Roman" w:hAnsi="Calibri" w:cs="Times New Roman"/>
                  <w:lang w:eastAsia="en-GB"/>
                </w:rPr>
                <w:t>Lisa.Hobson@colchester.gov.uk</w:t>
              </w:r>
            </w:hyperlink>
          </w:p>
          <w:p w:rsidR="00561CA7" w:rsidRPr="00026811" w:rsidRDefault="00561CA7" w:rsidP="00561CA7">
            <w:pPr>
              <w:spacing w:after="0" w:line="240" w:lineRule="auto"/>
              <w:rPr>
                <w:rFonts w:ascii="Calibri" w:eastAsia="Times New Roman" w:hAnsi="Calibri" w:cs="Times New Roman"/>
                <w:color w:val="0000FF"/>
                <w:u w:val="single"/>
                <w:lang w:eastAsia="en-GB"/>
              </w:rPr>
            </w:pPr>
            <w:r>
              <w:rPr>
                <w:rFonts w:ascii="Calibri" w:eastAsia="Times New Roman" w:hAnsi="Calibri" w:cs="Times New Roman"/>
                <w:color w:val="0000FF"/>
                <w:u w:val="single"/>
                <w:lang w:eastAsia="en-GB"/>
              </w:rPr>
              <w:t>S</w:t>
            </w:r>
            <w:r w:rsidRPr="00561CA7">
              <w:rPr>
                <w:rFonts w:ascii="Calibri" w:eastAsia="Times New Roman" w:hAnsi="Calibri" w:cs="Times New Roman"/>
                <w:color w:val="0000FF"/>
                <w:u w:val="single"/>
                <w:lang w:eastAsia="en-GB"/>
              </w:rPr>
              <w:t>amantha.Goodman@colchester.gov.uk</w:t>
            </w:r>
          </w:p>
        </w:tc>
      </w:tr>
      <w:tr w:rsidR="00561CA7"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16" w:history="1">
              <w:r w:rsidR="00561CA7" w:rsidRPr="00026811">
                <w:rPr>
                  <w:rFonts w:ascii="Calibri" w:eastAsia="Times New Roman" w:hAnsi="Calibri" w:cs="Times New Roman"/>
                  <w:color w:val="0000FF"/>
                  <w:u w:val="single"/>
                  <w:lang w:eastAsia="en-GB"/>
                </w:rPr>
                <w:t>cwiggins@eppingforestdc.gov.uk</w:t>
              </w:r>
            </w:hyperlink>
          </w:p>
        </w:tc>
      </w:tr>
      <w:tr w:rsidR="00561CA7" w:rsidRPr="00026811" w:rsidTr="001A11DE">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00"/>
                <w:lang w:eastAsia="en-GB"/>
              </w:rPr>
            </w:pPr>
            <w:r w:rsidRPr="00B17A88">
              <w:rPr>
                <w:rFonts w:ascii="Calibri" w:eastAsia="Times New Roman" w:hAnsi="Calibri" w:cs="Times New Roman"/>
                <w:color w:val="000000"/>
                <w:lang w:eastAsia="en-GB"/>
              </w:rPr>
              <w:t>Christine Howard</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FF"/>
                <w:u w:val="single"/>
                <w:lang w:eastAsia="en-GB"/>
              </w:rPr>
            </w:pPr>
            <w:r w:rsidRPr="00B17A88">
              <w:rPr>
                <w:rFonts w:ascii="Calibri" w:eastAsia="Times New Roman" w:hAnsi="Calibri" w:cs="Times New Roman"/>
                <w:color w:val="0000FF"/>
                <w:u w:val="single"/>
                <w:lang w:eastAsia="en-GB"/>
              </w:rPr>
              <w:t>christine.howard@harlow.gov.uk</w:t>
            </w:r>
          </w:p>
        </w:tc>
      </w:tr>
      <w:tr w:rsidR="00561CA7"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17" w:history="1">
              <w:r w:rsidR="00561CA7" w:rsidRPr="00026811">
                <w:rPr>
                  <w:rFonts w:ascii="Calibri" w:eastAsia="Times New Roman" w:hAnsi="Calibri" w:cs="Times New Roman"/>
                  <w:color w:val="0000FF"/>
                  <w:u w:val="single"/>
                  <w:lang w:eastAsia="en-GB"/>
                </w:rPr>
                <w:t>spencer.clarke@Maldon.gov.uk</w:t>
              </w:r>
            </w:hyperlink>
          </w:p>
        </w:tc>
      </w:tr>
      <w:tr w:rsidR="00561CA7" w:rsidRPr="00026811" w:rsidTr="00C95C1B">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561CA7" w:rsidRPr="00026811" w:rsidRDefault="00561CA7" w:rsidP="00561CA7">
            <w:pPr>
              <w:spacing w:after="0" w:line="240" w:lineRule="auto"/>
              <w:rPr>
                <w:rFonts w:ascii="Calibri" w:eastAsia="Times New Roman" w:hAnsi="Calibri" w:cs="Times New Roman"/>
                <w:color w:val="0000FF"/>
                <w:u w:val="single"/>
                <w:lang w:eastAsia="en-GB"/>
              </w:rPr>
            </w:pPr>
            <w:r w:rsidRPr="00561CA7">
              <w:rPr>
                <w:rFonts w:ascii="Calibri" w:eastAsia="Times New Roman" w:hAnsi="Calibri" w:cs="Times New Roman"/>
                <w:color w:val="0000FF"/>
                <w:u w:val="single"/>
                <w:lang w:eastAsia="en-GB"/>
              </w:rPr>
              <w:t>daniel.cannon@brentwood.gov.uk</w:t>
            </w:r>
          </w:p>
        </w:tc>
      </w:tr>
      <w:tr w:rsidR="00561CA7"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18" w:history="1">
              <w:r w:rsidR="00561CA7" w:rsidRPr="00026811">
                <w:rPr>
                  <w:rFonts w:ascii="Calibri" w:eastAsia="Times New Roman" w:hAnsi="Calibri" w:cs="Times New Roman"/>
                  <w:color w:val="0000FF"/>
                  <w:u w:val="single"/>
                  <w:lang w:eastAsia="en-GB"/>
                </w:rPr>
                <w:t>simonFord@southend.gov.uk</w:t>
              </w:r>
            </w:hyperlink>
          </w:p>
        </w:tc>
      </w:tr>
      <w:tr w:rsidR="00561CA7"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19" w:history="1">
              <w:r w:rsidR="00561CA7" w:rsidRPr="00026811">
                <w:rPr>
                  <w:rFonts w:ascii="Calibri" w:eastAsia="Times New Roman" w:hAnsi="Calibri" w:cs="Times New Roman"/>
                  <w:color w:val="0000FF"/>
                  <w:u w:val="single"/>
                  <w:lang w:eastAsia="en-GB"/>
                </w:rPr>
                <w:t>lthornton@tendringdc.gov.uk</w:t>
              </w:r>
            </w:hyperlink>
          </w:p>
        </w:tc>
      </w:tr>
      <w:tr w:rsidR="00561CA7"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FF"/>
                <w:u w:val="single"/>
                <w:lang w:eastAsia="en-GB"/>
              </w:rPr>
            </w:pPr>
            <w:hyperlink r:id="rId20" w:history="1">
              <w:r w:rsidR="00561CA7" w:rsidRPr="00026811">
                <w:rPr>
                  <w:rFonts w:ascii="Calibri" w:eastAsia="Times New Roman" w:hAnsi="Calibri" w:cs="Times New Roman"/>
                  <w:color w:val="0000FF"/>
                  <w:u w:val="single"/>
                  <w:lang w:eastAsia="en-GB"/>
                </w:rPr>
                <w:t>micunningham@thurrock.gov.uk</w:t>
              </w:r>
            </w:hyperlink>
          </w:p>
        </w:tc>
      </w:tr>
      <w:tr w:rsidR="00561CA7"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561CA7" w:rsidRDefault="00561CA7" w:rsidP="00561CA7">
            <w:pPr>
              <w:spacing w:after="0" w:line="240" w:lineRule="auto"/>
              <w:rPr>
                <w:rFonts w:ascii="Calibri" w:eastAsia="Times New Roman" w:hAnsi="Calibri" w:cs="Times New Roman"/>
                <w:color w:val="000000"/>
                <w:lang w:eastAsia="en-GB"/>
              </w:rPr>
            </w:pPr>
            <w:r w:rsidRPr="00561CA7">
              <w:rPr>
                <w:rFonts w:ascii="Calibri" w:eastAsia="Times New Roman" w:hAnsi="Calibri" w:cs="Times New Roman"/>
                <w:lang w:eastAsia="en-GB"/>
              </w:rPr>
              <w:t>Angela Greneski</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FF"/>
                <w:u w:val="single"/>
                <w:lang w:eastAsia="en-GB"/>
              </w:rPr>
            </w:pPr>
            <w:r w:rsidRPr="00561CA7">
              <w:rPr>
                <w:rFonts w:ascii="Calibri" w:eastAsia="Times New Roman" w:hAnsi="Calibri" w:cs="Times New Roman"/>
                <w:color w:val="0000FF"/>
                <w:u w:val="single"/>
                <w:lang w:eastAsia="en-GB"/>
              </w:rPr>
              <w:t>agreneski@uttlesford.gov.uk</w:t>
            </w:r>
          </w:p>
        </w:tc>
      </w:tr>
      <w:tr w:rsidR="00561CA7" w:rsidRPr="00026811" w:rsidTr="00026811">
        <w:trPr>
          <w:trHeight w:val="289"/>
        </w:trPr>
        <w:tc>
          <w:tcPr>
            <w:tcW w:w="2000" w:type="dxa"/>
            <w:tcBorders>
              <w:top w:val="nil"/>
              <w:left w:val="nil"/>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p>
        </w:tc>
      </w:tr>
      <w:tr w:rsidR="00561CA7" w:rsidRPr="00026811"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1" w:history="1">
              <w:r w:rsidR="00561CA7" w:rsidRPr="00584614">
                <w:rPr>
                  <w:rStyle w:val="Hyperlink"/>
                  <w:rFonts w:ascii="Calibri" w:eastAsia="Times New Roman" w:hAnsi="Calibri" w:cs="Times New Roman"/>
                  <w:lang w:eastAsia="en-GB"/>
                </w:rPr>
                <w:t>admin@bbwcvs.org.uk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2" w:history="1">
              <w:r w:rsidR="00561CA7" w:rsidRPr="00584614">
                <w:rPr>
                  <w:rStyle w:val="Hyperlink"/>
                  <w:rFonts w:ascii="Calibri" w:eastAsia="Times New Roman" w:hAnsi="Calibri" w:cs="Times New Roman"/>
                  <w:lang w:eastAsia="en-GB"/>
                </w:rPr>
                <w:t>bdvsa@bdvsa.org</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3" w:history="1">
              <w:r w:rsidR="00561CA7" w:rsidRPr="00584614">
                <w:rPr>
                  <w:rStyle w:val="Hyperlink"/>
                  <w:rFonts w:ascii="Calibri" w:eastAsia="Times New Roman" w:hAnsi="Calibri" w:cs="Times New Roman"/>
                  <w:lang w:eastAsia="en-GB"/>
                </w:rPr>
                <w:t>enquiries@brentwoodcvs.org.uk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4" w:history="1">
              <w:r w:rsidR="00561CA7" w:rsidRPr="00584614">
                <w:rPr>
                  <w:rStyle w:val="Hyperlink"/>
                  <w:rFonts w:ascii="Calibri" w:eastAsia="Times New Roman" w:hAnsi="Calibri" w:cs="Times New Roman"/>
                  <w:lang w:eastAsia="en-GB"/>
                </w:rPr>
                <w:t>office@castlepointavs.org.uk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5" w:history="1">
              <w:r w:rsidR="00561CA7" w:rsidRPr="00584614">
                <w:rPr>
                  <w:rStyle w:val="Hyperlink"/>
                  <w:rFonts w:ascii="Calibri" w:eastAsia="Times New Roman" w:hAnsi="Calibri" w:cs="Times New Roman"/>
                  <w:lang w:eastAsia="en-GB"/>
                </w:rPr>
                <w:t>info@chelmsfordcvs.org.uk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6" w:history="1">
              <w:r w:rsidR="00561CA7" w:rsidRPr="00584614">
                <w:rPr>
                  <w:rStyle w:val="Hyperlink"/>
                  <w:rFonts w:ascii="Calibri" w:eastAsia="Times New Roman" w:hAnsi="Calibri" w:cs="Times New Roman"/>
                  <w:lang w:eastAsia="en-GB"/>
                </w:rPr>
                <w:t>information@ccvs.org</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7" w:history="1">
              <w:r w:rsidR="00561CA7" w:rsidRPr="00584614">
                <w:rPr>
                  <w:rStyle w:val="Hyperlink"/>
                  <w:rFonts w:ascii="Calibri" w:eastAsia="Times New Roman" w:hAnsi="Calibri" w:cs="Times New Roman"/>
                  <w:lang w:eastAsia="en-GB"/>
                </w:rPr>
                <w:t>admin@vaef.org.uk</w:t>
              </w:r>
            </w:hyperlink>
            <w:r w:rsidR="00561CA7" w:rsidRPr="00026811">
              <w:rPr>
                <w:rFonts w:ascii="Calibri" w:eastAsia="Times New Roman" w:hAnsi="Calibri" w:cs="Times New Roman"/>
                <w:color w:val="000000"/>
                <w:lang w:eastAsia="en-GB"/>
              </w:rPr>
              <w:t xml:space="preserve"> </w:t>
            </w:r>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8" w:history="1">
              <w:r w:rsidR="00561CA7" w:rsidRPr="00595014">
                <w:rPr>
                  <w:rStyle w:val="Hyperlink"/>
                </w:rPr>
                <w:t>info@rainbowservices.org.uk</w:t>
              </w:r>
            </w:hyperlink>
            <w:r w:rsidR="00561CA7">
              <w:t xml:space="preserve"> </w:t>
            </w:r>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29" w:history="1">
              <w:r w:rsidR="00561CA7" w:rsidRPr="00584614">
                <w:rPr>
                  <w:rStyle w:val="Hyperlink"/>
                  <w:rFonts w:ascii="Calibri" w:eastAsia="Times New Roman" w:hAnsi="Calibri" w:cs="Times New Roman"/>
                  <w:lang w:eastAsia="en-GB"/>
                </w:rPr>
                <w:t>admin@maldoncvs.org.uk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30" w:history="1">
              <w:r w:rsidR="00561CA7" w:rsidRPr="00584614">
                <w:rPr>
                  <w:rStyle w:val="Hyperlink"/>
                  <w:rFonts w:ascii="Calibri" w:eastAsia="Times New Roman" w:hAnsi="Calibri" w:cs="Times New Roman"/>
                  <w:lang w:eastAsia="en-GB"/>
                </w:rPr>
                <w:t>rravs@rravs.org.uk</w:t>
              </w:r>
            </w:hyperlink>
          </w:p>
        </w:tc>
      </w:tr>
      <w:tr w:rsidR="00561CA7"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31" w:history="1">
              <w:r w:rsidR="00561CA7" w:rsidRPr="00584614">
                <w:rPr>
                  <w:rStyle w:val="Hyperlink"/>
                  <w:rFonts w:ascii="Calibri" w:eastAsia="Times New Roman" w:hAnsi="Calibri" w:cs="Times New Roman"/>
                  <w:lang w:eastAsia="en-GB"/>
                </w:rPr>
                <w:t>publicity@savs-southend.co.uk</w:t>
              </w:r>
            </w:hyperlink>
          </w:p>
        </w:tc>
      </w:tr>
      <w:tr w:rsidR="00561CA7"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32" w:history="1">
              <w:r w:rsidR="00561CA7" w:rsidRPr="00584614">
                <w:rPr>
                  <w:rStyle w:val="Hyperlink"/>
                  <w:rFonts w:ascii="Calibri" w:eastAsia="Times New Roman" w:hAnsi="Calibri" w:cs="Times New Roman"/>
                  <w:lang w:eastAsia="en-GB"/>
                </w:rPr>
                <w:t>admin@cvstendring.org.uk</w:t>
              </w:r>
            </w:hyperlink>
          </w:p>
        </w:tc>
      </w:tr>
      <w:tr w:rsidR="00561CA7"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33" w:history="1">
              <w:r w:rsidR="00561CA7" w:rsidRPr="00584614">
                <w:rPr>
                  <w:rStyle w:val="Hyperlink"/>
                  <w:rFonts w:ascii="Calibri" w:eastAsia="Times New Roman" w:hAnsi="Calibri" w:cs="Times New Roman"/>
                  <w:lang w:eastAsia="en-GB"/>
                </w:rPr>
                <w:t>info@thurrockcvs.org</w:t>
              </w:r>
            </w:hyperlink>
          </w:p>
        </w:tc>
      </w:tr>
      <w:tr w:rsidR="00561CA7"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561CA7" w:rsidP="00561CA7">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A7" w:rsidRPr="00026811" w:rsidRDefault="00871DBF" w:rsidP="00561CA7">
            <w:pPr>
              <w:spacing w:after="0" w:line="240" w:lineRule="auto"/>
              <w:rPr>
                <w:rFonts w:ascii="Calibri" w:eastAsia="Times New Roman" w:hAnsi="Calibri" w:cs="Times New Roman"/>
                <w:color w:val="000000"/>
                <w:lang w:eastAsia="en-GB"/>
              </w:rPr>
            </w:pPr>
            <w:hyperlink r:id="rId34" w:history="1">
              <w:r w:rsidR="00561CA7" w:rsidRPr="00584614">
                <w:rPr>
                  <w:rStyle w:val="Hyperlink"/>
                  <w:rFonts w:ascii="Calibri" w:eastAsia="Times New Roman" w:hAnsi="Calibri" w:cs="Times New Roman"/>
                  <w:lang w:eastAsia="en-GB"/>
                </w:rPr>
                <w:t>enquiries@cvsu.org.uk</w:t>
              </w:r>
            </w:hyperlink>
          </w:p>
        </w:tc>
      </w:tr>
    </w:tbl>
    <w:p w:rsidR="00026811" w:rsidRDefault="00026811" w:rsidP="00026811">
      <w:pPr>
        <w:pStyle w:val="Default"/>
        <w:spacing w:after="68"/>
        <w:rPr>
          <w:rFonts w:asciiTheme="minorHAnsi" w:hAnsiTheme="minorHAnsi"/>
        </w:rPr>
      </w:pPr>
    </w:p>
    <w:sectPr w:rsidR="00026811">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DBF" w:rsidRDefault="00871DBF" w:rsidP="001F3107">
      <w:pPr>
        <w:spacing w:after="0" w:line="240" w:lineRule="auto"/>
      </w:pPr>
      <w:r>
        <w:separator/>
      </w:r>
    </w:p>
  </w:endnote>
  <w:endnote w:type="continuationSeparator" w:id="0">
    <w:p w:rsidR="00871DBF" w:rsidRDefault="00871DBF"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DBF" w:rsidRDefault="00871DBF" w:rsidP="001F3107">
      <w:pPr>
        <w:spacing w:after="0" w:line="240" w:lineRule="auto"/>
      </w:pPr>
      <w:r>
        <w:separator/>
      </w:r>
    </w:p>
  </w:footnote>
  <w:footnote w:type="continuationSeparator" w:id="0">
    <w:p w:rsidR="00871DBF" w:rsidRDefault="00871DBF"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107" w:rsidRDefault="00E358CC" w:rsidP="001F3107">
    <w:pPr>
      <w:pStyle w:val="Header"/>
      <w:jc w:val="right"/>
    </w:pPr>
    <w:r>
      <w:rPr>
        <w:noProof/>
        <w:lang w:eastAsia="en-GB"/>
      </w:rPr>
      <w:drawing>
        <wp:anchor distT="0" distB="0" distL="114300" distR="114300" simplePos="0" relativeHeight="251658240" behindDoc="1" locked="0" layoutInCell="1" allowOverlap="1" wp14:anchorId="5B58842B" wp14:editId="6DD33BC9">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5CD"/>
    <w:multiLevelType w:val="hybridMultilevel"/>
    <w:tmpl w:val="4D204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309E1"/>
    <w:multiLevelType w:val="hybridMultilevel"/>
    <w:tmpl w:val="4D204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194328">
    <w:abstractNumId w:val="4"/>
  </w:num>
  <w:num w:numId="2" w16cid:durableId="739450566">
    <w:abstractNumId w:val="6"/>
  </w:num>
  <w:num w:numId="3" w16cid:durableId="455179597">
    <w:abstractNumId w:val="1"/>
  </w:num>
  <w:num w:numId="4" w16cid:durableId="1719624080">
    <w:abstractNumId w:val="5"/>
  </w:num>
  <w:num w:numId="5" w16cid:durableId="2003317527">
    <w:abstractNumId w:val="2"/>
  </w:num>
  <w:num w:numId="6" w16cid:durableId="1905333859">
    <w:abstractNumId w:val="3"/>
  </w:num>
  <w:num w:numId="7" w16cid:durableId="65399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C"/>
    <w:rsid w:val="00025558"/>
    <w:rsid w:val="00026811"/>
    <w:rsid w:val="00027400"/>
    <w:rsid w:val="000809BB"/>
    <w:rsid w:val="00113083"/>
    <w:rsid w:val="00124B5B"/>
    <w:rsid w:val="0013427A"/>
    <w:rsid w:val="00147C19"/>
    <w:rsid w:val="001650A3"/>
    <w:rsid w:val="0019155D"/>
    <w:rsid w:val="001935AC"/>
    <w:rsid w:val="001A11DE"/>
    <w:rsid w:val="001F3107"/>
    <w:rsid w:val="00214FA4"/>
    <w:rsid w:val="002E2543"/>
    <w:rsid w:val="00357E8C"/>
    <w:rsid w:val="0037224D"/>
    <w:rsid w:val="00404647"/>
    <w:rsid w:val="00485417"/>
    <w:rsid w:val="004E4F92"/>
    <w:rsid w:val="004E681B"/>
    <w:rsid w:val="00537EAC"/>
    <w:rsid w:val="00561CA7"/>
    <w:rsid w:val="00565160"/>
    <w:rsid w:val="005838C5"/>
    <w:rsid w:val="00594087"/>
    <w:rsid w:val="00651FFC"/>
    <w:rsid w:val="00666755"/>
    <w:rsid w:val="00687BB6"/>
    <w:rsid w:val="00695372"/>
    <w:rsid w:val="006D234A"/>
    <w:rsid w:val="00747829"/>
    <w:rsid w:val="00747AEB"/>
    <w:rsid w:val="007747BA"/>
    <w:rsid w:val="007C2CCF"/>
    <w:rsid w:val="007D5574"/>
    <w:rsid w:val="007E226A"/>
    <w:rsid w:val="00800CDF"/>
    <w:rsid w:val="00871DBF"/>
    <w:rsid w:val="008B5904"/>
    <w:rsid w:val="008F2FE0"/>
    <w:rsid w:val="008F42A8"/>
    <w:rsid w:val="00910A73"/>
    <w:rsid w:val="00933F72"/>
    <w:rsid w:val="009619AA"/>
    <w:rsid w:val="0096647B"/>
    <w:rsid w:val="009E7E12"/>
    <w:rsid w:val="00A32C58"/>
    <w:rsid w:val="00A40D09"/>
    <w:rsid w:val="00A50135"/>
    <w:rsid w:val="00A521AE"/>
    <w:rsid w:val="00A731F3"/>
    <w:rsid w:val="00A85EE8"/>
    <w:rsid w:val="00B17A88"/>
    <w:rsid w:val="00B44688"/>
    <w:rsid w:val="00B6102B"/>
    <w:rsid w:val="00BB25C2"/>
    <w:rsid w:val="00C95C1B"/>
    <w:rsid w:val="00D03511"/>
    <w:rsid w:val="00D06D57"/>
    <w:rsid w:val="00D27CF5"/>
    <w:rsid w:val="00DB52FE"/>
    <w:rsid w:val="00DB59FC"/>
    <w:rsid w:val="00DD1E03"/>
    <w:rsid w:val="00E358CC"/>
    <w:rsid w:val="00E50326"/>
    <w:rsid w:val="00E716DD"/>
    <w:rsid w:val="00E94D3C"/>
    <w:rsid w:val="00EA15C1"/>
    <w:rsid w:val="00EE0F0C"/>
    <w:rsid w:val="00F4316C"/>
    <w:rsid w:val="00F43BAD"/>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39F5"/>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 w:type="character" w:styleId="UnresolvedMention">
    <w:name w:val="Unresolved Mention"/>
    <w:basedOn w:val="DefaultParagraphFont"/>
    <w:uiPriority w:val="99"/>
    <w:semiHidden/>
    <w:unhideWhenUsed/>
    <w:rsid w:val="001A11DE"/>
    <w:rPr>
      <w:color w:val="605E5C"/>
      <w:shd w:val="clear" w:color="auto" w:fill="E1DFDD"/>
    </w:rPr>
  </w:style>
  <w:style w:type="character" w:styleId="FollowedHyperlink">
    <w:name w:val="FollowedHyperlink"/>
    <w:basedOn w:val="DefaultParagraphFont"/>
    <w:uiPriority w:val="99"/>
    <w:semiHidden/>
    <w:unhideWhenUsed/>
    <w:rsid w:val="0040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254897471">
      <w:bodyDiv w:val="1"/>
      <w:marLeft w:val="0"/>
      <w:marRight w:val="0"/>
      <w:marTop w:val="0"/>
      <w:marBottom w:val="0"/>
      <w:divBdr>
        <w:top w:val="none" w:sz="0" w:space="0" w:color="auto"/>
        <w:left w:val="none" w:sz="0" w:space="0" w:color="auto"/>
        <w:bottom w:val="none" w:sz="0" w:space="0" w:color="auto"/>
        <w:right w:val="none" w:sz="0" w:space="0" w:color="auto"/>
      </w:divBdr>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cey.parry@braintree.gov.uk" TargetMode="External"/><Relationship Id="rId18" Type="http://schemas.openxmlformats.org/officeDocument/2006/relationships/hyperlink" Target="mailto:simonFord@southend.gov.uk" TargetMode="External"/><Relationship Id="rId26" Type="http://schemas.openxmlformats.org/officeDocument/2006/relationships/hyperlink" Target="mailto:information@ccvs.org" TargetMode="External"/><Relationship Id="rId39" Type="http://schemas.openxmlformats.org/officeDocument/2006/relationships/customXml" Target="../customXml/item2.xml"/><Relationship Id="rId21" Type="http://schemas.openxmlformats.org/officeDocument/2006/relationships/hyperlink" Target="mailto:admin@bbwcvs.org.uk" TargetMode="External"/><Relationship Id="rId34" Type="http://schemas.openxmlformats.org/officeDocument/2006/relationships/hyperlink" Target="mailto:enquiries@cvsu.org.uk" TargetMode="External"/><Relationship Id="rId7" Type="http://schemas.openxmlformats.org/officeDocument/2006/relationships/hyperlink" Target="https://www.essex.pfcc.police.uk/what-we-are-doing/police-and-crime-plan/" TargetMode="External"/><Relationship Id="rId12" Type="http://schemas.openxmlformats.org/officeDocument/2006/relationships/hyperlink" Target="mailto:lisa.hopcroft@basildon.gov.uk" TargetMode="External"/><Relationship Id="rId17" Type="http://schemas.openxmlformats.org/officeDocument/2006/relationships/hyperlink" Target="mailto:spencer.clarke@Maldon.gov.uk" TargetMode="External"/><Relationship Id="rId25" Type="http://schemas.openxmlformats.org/officeDocument/2006/relationships/hyperlink" Target="mailto:info@chelmsfordcvs.org.uk" TargetMode="External"/><Relationship Id="rId33" Type="http://schemas.openxmlformats.org/officeDocument/2006/relationships/hyperlink" Target="mailto:info@thurrockcvs.org"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cwiggins@eppingforestdc.gov.uk" TargetMode="External"/><Relationship Id="rId20" Type="http://schemas.openxmlformats.org/officeDocument/2006/relationships/hyperlink" Target="mailto:micunningham@thurrock.gov.uk" TargetMode="External"/><Relationship Id="rId29" Type="http://schemas.openxmlformats.org/officeDocument/2006/relationships/hyperlink" Target="mailto:admin@maldoncv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CC@essex.police.uk" TargetMode="External"/><Relationship Id="rId24" Type="http://schemas.openxmlformats.org/officeDocument/2006/relationships/hyperlink" Target="mailto:office@castlepointavs.org.uk" TargetMode="External"/><Relationship Id="rId32" Type="http://schemas.openxmlformats.org/officeDocument/2006/relationships/hyperlink" Target="mailto:admin@cvstendring.org.uk"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Lisa.Hobson@colchester.gov.uk" TargetMode="External"/><Relationship Id="rId23" Type="http://schemas.openxmlformats.org/officeDocument/2006/relationships/hyperlink" Target="mailto:enquiries@brentwoodcvs.org.uk" TargetMode="External"/><Relationship Id="rId28" Type="http://schemas.openxmlformats.org/officeDocument/2006/relationships/hyperlink" Target="mailto:info@rainbowservices.org.uk" TargetMode="External"/><Relationship Id="rId36" Type="http://schemas.openxmlformats.org/officeDocument/2006/relationships/fontTable" Target="fontTable.xml"/><Relationship Id="rId10" Type="http://schemas.openxmlformats.org/officeDocument/2006/relationships/hyperlink" Target="https://www.essex.pfcc.police.uk/what-we-are-doing/police-and-crime-plan/" TargetMode="External"/><Relationship Id="rId19" Type="http://schemas.openxmlformats.org/officeDocument/2006/relationships/hyperlink" Target="mailto:lthornton@tendringdc.gov.uk" TargetMode="External"/><Relationship Id="rId31" Type="http://schemas.openxmlformats.org/officeDocument/2006/relationships/hyperlink" Target="mailto:publicity@savs-southend.co.uk" TargetMode="External"/><Relationship Id="rId4" Type="http://schemas.openxmlformats.org/officeDocument/2006/relationships/webSettings" Target="webSettings.xml"/><Relationship Id="rId9" Type="http://schemas.openxmlformats.org/officeDocument/2006/relationships/hyperlink" Target="mailto:Claire.hanrahan2@essex.police.uk" TargetMode="External"/><Relationship Id="rId14" Type="http://schemas.openxmlformats.org/officeDocument/2006/relationships/hyperlink" Target="mailto:spencer.clarke@chelmsford.gov.uk" TargetMode="External"/><Relationship Id="rId22" Type="http://schemas.openxmlformats.org/officeDocument/2006/relationships/hyperlink" Target="mailto:bdvsa@bdvsa.org" TargetMode="External"/><Relationship Id="rId27" Type="http://schemas.openxmlformats.org/officeDocument/2006/relationships/hyperlink" Target="mailto:admin@vaef.org.uk" TargetMode="External"/><Relationship Id="rId30" Type="http://schemas.openxmlformats.org/officeDocument/2006/relationships/hyperlink" Target="mailto:rravs@rravs.org.uk" TargetMode="External"/><Relationship Id="rId35" Type="http://schemas.openxmlformats.org/officeDocument/2006/relationships/header" Target="header1.xml"/><Relationship Id="rId8" Type="http://schemas.openxmlformats.org/officeDocument/2006/relationships/hyperlink" Target="mailto:pfcc@essex.police.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A2D4A-F0D8-4242-BE59-AD8C70A295FE}"/>
</file>

<file path=customXml/itemProps2.xml><?xml version="1.0" encoding="utf-8"?>
<ds:datastoreItem xmlns:ds="http://schemas.openxmlformats.org/officeDocument/2006/customXml" ds:itemID="{9BB02861-B27D-4F56-B7FD-70255041CC7C}"/>
</file>

<file path=customXml/itemProps3.xml><?xml version="1.0" encoding="utf-8"?>
<ds:datastoreItem xmlns:ds="http://schemas.openxmlformats.org/officeDocument/2006/customXml" ds:itemID="{7ABBCBF3-9749-4555-9E1E-315A29C5E69D}"/>
</file>

<file path=docProps/app.xml><?xml version="1.0" encoding="utf-8"?>
<Properties xmlns="http://schemas.openxmlformats.org/officeDocument/2006/extended-properties" xmlns:vt="http://schemas.openxmlformats.org/officeDocument/2006/docPropsVTypes">
  <Template>Normal.dotm</Template>
  <TotalTime>0</TotalTime>
  <Pages>1</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Carol Webb 42083045</cp:lastModifiedBy>
  <cp:revision>1</cp:revision>
  <cp:lastPrinted>2017-04-28T14:04:00Z</cp:lastPrinted>
  <dcterms:created xsi:type="dcterms:W3CDTF">2024-04-18T12:32:00Z</dcterms:created>
  <dcterms:modified xsi:type="dcterms:W3CDTF">2024-04-18T12:32:00Z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2022-11-03T15:08:40Z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9007148c-63be-4541-9761-2c4e3dddd9c1</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37000</vt:r8>
  </property>
</Properties>
</file>